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0A3" w:rsidRDefault="00F04AA8" w:rsidP="003E0214">
      <w:pPr>
        <w:pStyle w:val="Heading9"/>
        <w:tabs>
          <w:tab w:val="left" w:pos="2835"/>
        </w:tabs>
        <w:rPr>
          <w:rStyle w:val="BookTitle"/>
        </w:rPr>
      </w:pPr>
      <w:r>
        <w:rPr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7A5D5C" wp14:editId="755C6EA8">
                <wp:simplePos x="0" y="0"/>
                <wp:positionH relativeFrom="column">
                  <wp:posOffset>370840</wp:posOffset>
                </wp:positionH>
                <wp:positionV relativeFrom="paragraph">
                  <wp:posOffset>89535</wp:posOffset>
                </wp:positionV>
                <wp:extent cx="5429250" cy="1485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508" w:rsidRDefault="00290508" w:rsidP="0029050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90508">
                              <w:rPr>
                                <w:b/>
                                <w:sz w:val="48"/>
                                <w:szCs w:val="48"/>
                              </w:rPr>
                              <w:t>Debt collection flow chart</w:t>
                            </w:r>
                          </w:p>
                          <w:p w:rsidR="002A50A3" w:rsidRDefault="002A50A3" w:rsidP="002A50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This flow chart applies to any business (including sole traders and public bodies) claiming payment of a debt from an individual (including a sole trader). This flow chart does not apply to business to business debts unless the debtor is a sole trader.</w:t>
                            </w:r>
                          </w:p>
                          <w:p w:rsidR="002A50A3" w:rsidRPr="00290508" w:rsidRDefault="002A50A3" w:rsidP="0029050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9.2pt;margin-top:7.05pt;width:427.5pt;height:1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" fillcolor="#c0504d [3205]" strokecolor="#622423 [1605]" strokeweight="2pt">
                <v:textbox>
                  <w:txbxContent>
                    <w:p w:rsidR="00290508" w:rsidRDefault="00290508" w:rsidP="0029050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90508">
                        <w:rPr>
                          <w:b/>
                          <w:sz w:val="48"/>
                          <w:szCs w:val="48"/>
                        </w:rPr>
                        <w:t>Debt collection flow chart</w:t>
                      </w:r>
                    </w:p>
                    <w:p w:rsidR="002A50A3" w:rsidRDefault="002A50A3" w:rsidP="002A50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cs="Arial"/>
                        </w:rPr>
                        <w:t>This flow chart applies to any business (including sole traders and public bodies) claiming payment of a debt from an individual (including a sole trader). This flow chart does not apply to business to business debts unless the debtor is a sole trader.</w:t>
                      </w:r>
                    </w:p>
                    <w:p w:rsidR="002A50A3" w:rsidRPr="00290508" w:rsidRDefault="002A50A3" w:rsidP="0029050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214">
        <w:rPr>
          <w:b/>
          <w:bCs/>
          <w:smallCaps/>
          <w:noProof/>
          <w:spacing w:val="5"/>
        </w:rPr>
        <w:drawing>
          <wp:anchor distT="0" distB="0" distL="114300" distR="114300" simplePos="0" relativeHeight="251743232" behindDoc="1" locked="0" layoutInCell="1" allowOverlap="1" wp14:anchorId="19E22FFB" wp14:editId="155762EA">
            <wp:simplePos x="0" y="0"/>
            <wp:positionH relativeFrom="column">
              <wp:posOffset>1989243</wp:posOffset>
            </wp:positionH>
            <wp:positionV relativeFrom="paragraph">
              <wp:posOffset>-749508</wp:posOffset>
            </wp:positionV>
            <wp:extent cx="4512928" cy="734518"/>
            <wp:effectExtent l="0" t="0" r="2540" b="889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9" cy="7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A3" w:rsidRDefault="002A50A3" w:rsidP="00197C52">
      <w:pPr>
        <w:pStyle w:val="Heading9"/>
        <w:tabs>
          <w:tab w:val="left" w:pos="2835"/>
        </w:tabs>
        <w:rPr>
          <w:rStyle w:val="BookTitle"/>
        </w:rPr>
      </w:pPr>
    </w:p>
    <w:p w:rsidR="002A50A3" w:rsidRDefault="002A50A3" w:rsidP="00197C52">
      <w:pPr>
        <w:pStyle w:val="Heading9"/>
        <w:tabs>
          <w:tab w:val="left" w:pos="2835"/>
        </w:tabs>
        <w:rPr>
          <w:rStyle w:val="BookTitle"/>
        </w:rPr>
      </w:pPr>
    </w:p>
    <w:p w:rsidR="00E716E4" w:rsidRPr="00E0423F" w:rsidRDefault="00F04AA8" w:rsidP="00197C52">
      <w:pPr>
        <w:pStyle w:val="Heading9"/>
        <w:tabs>
          <w:tab w:val="left" w:pos="2835"/>
        </w:tabs>
        <w:rPr>
          <w:rStyle w:val="BookTitle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164892</wp:posOffset>
                </wp:positionH>
                <wp:positionV relativeFrom="paragraph">
                  <wp:posOffset>7938823</wp:posOffset>
                </wp:positionV>
                <wp:extent cx="6026004" cy="734518"/>
                <wp:effectExtent l="0" t="0" r="13335" b="27940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04" cy="734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A8" w:rsidRPr="00F04AA8" w:rsidRDefault="00F04AA8" w:rsidP="00F04A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4AA8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Call us now on 01606 74301 </w:t>
                            </w:r>
                          </w:p>
                          <w:p w:rsidR="00F04AA8" w:rsidRPr="00F04AA8" w:rsidRDefault="00F04AA8" w:rsidP="00F04A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4AA8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Or email us at reception@mosshaselhurst.co.uk</w:t>
                            </w:r>
                          </w:p>
                          <w:p w:rsidR="00F04AA8" w:rsidRDefault="00F04AA8" w:rsidP="00F04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8" o:spid="_x0000_s1027" style="position:absolute;margin-left:13pt;margin-top:625.1pt;width:474.5pt;height:57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" fillcolor="#c0504d [3205]" strokecolor="#622423 [1605]" strokeweight="2pt">
                <v:textbox>
                  <w:txbxContent>
                    <w:p w:rsidR="00F04AA8" w:rsidRPr="00F04AA8" w:rsidRDefault="00F04AA8" w:rsidP="00F04AA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04AA8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Call us now on 01606 74301 </w:t>
                      </w:r>
                    </w:p>
                    <w:p w:rsidR="00F04AA8" w:rsidRPr="00F04AA8" w:rsidRDefault="00F04AA8" w:rsidP="00F04AA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04AA8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Or email us at reception@mosshaselhurst.co.uk</w:t>
                      </w:r>
                    </w:p>
                    <w:p w:rsidR="00F04AA8" w:rsidRDefault="00F04AA8" w:rsidP="00F04A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0214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7953667</wp:posOffset>
                </wp:positionV>
                <wp:extent cx="6550670" cy="868867"/>
                <wp:effectExtent l="0" t="0" r="2540" b="76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70" cy="86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214" w:rsidRDefault="003E0214" w:rsidP="00F04AA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8" type="#_x0000_t202" style="position:absolute;margin-left:-28.3pt;margin-top:626.25pt;width:515.8pt;height:68.4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EWEgMAAMI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3E0214" w:rsidRDefault="003E0214" w:rsidP="00F04AA8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214">
        <w:rPr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1991596</wp:posOffset>
                </wp:positionH>
                <wp:positionV relativeFrom="paragraph">
                  <wp:posOffset>5589646</wp:posOffset>
                </wp:positionV>
                <wp:extent cx="0" cy="166913"/>
                <wp:effectExtent l="0" t="0" r="19050" b="2413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pt,440.15pt" to="156.8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" strokecolor="black [3040]"/>
            </w:pict>
          </mc:Fallback>
        </mc:AlternateContent>
      </w:r>
      <w:r w:rsidR="003E0214">
        <w:rPr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099C39" wp14:editId="50BAEAEE">
                <wp:simplePos x="0" y="0"/>
                <wp:positionH relativeFrom="column">
                  <wp:posOffset>629570</wp:posOffset>
                </wp:positionH>
                <wp:positionV relativeFrom="paragraph">
                  <wp:posOffset>5574656</wp:posOffset>
                </wp:positionV>
                <wp:extent cx="0" cy="175345"/>
                <wp:effectExtent l="0" t="0" r="19050" b="1524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438.95pt" to="49.55pt,4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" strokecolor="black [3040]"/>
            </w:pict>
          </mc:Fallback>
        </mc:AlternateContent>
      </w:r>
      <w:r w:rsidR="003E0214">
        <w:rPr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56B081" wp14:editId="24BE510E">
                <wp:simplePos x="0" y="0"/>
                <wp:positionH relativeFrom="column">
                  <wp:posOffset>2698140</wp:posOffset>
                </wp:positionH>
                <wp:positionV relativeFrom="paragraph">
                  <wp:posOffset>4611120</wp:posOffset>
                </wp:positionV>
                <wp:extent cx="0" cy="164571"/>
                <wp:effectExtent l="0" t="0" r="19050" b="2603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363.1pt" to="212.4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" strokecolor="black [3040]"/>
            </w:pict>
          </mc:Fallback>
        </mc:AlternateContent>
      </w:r>
      <w:r w:rsidR="003E0214">
        <w:rPr>
          <w:b/>
          <w:bCs/>
          <w:smallCaps/>
          <w:noProof/>
          <w:spacing w:val="5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76BB628" wp14:editId="6A37DCBE">
                <wp:simplePos x="0" y="0"/>
                <wp:positionH relativeFrom="column">
                  <wp:posOffset>164257</wp:posOffset>
                </wp:positionH>
                <wp:positionV relativeFrom="paragraph">
                  <wp:posOffset>773034</wp:posOffset>
                </wp:positionV>
                <wp:extent cx="6092409" cy="7045690"/>
                <wp:effectExtent l="0" t="0" r="22860" b="2222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409" cy="7045690"/>
                          <a:chOff x="0" y="0"/>
                          <a:chExt cx="6092409" cy="704569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464695" y="4002374"/>
                            <a:ext cx="417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8" name="Group 298"/>
                        <wpg:cNvGrpSpPr/>
                        <wpg:grpSpPr>
                          <a:xfrm>
                            <a:off x="0" y="0"/>
                            <a:ext cx="6092409" cy="7045690"/>
                            <a:chOff x="0" y="0"/>
                            <a:chExt cx="6092409" cy="7045690"/>
                          </a:xfrm>
                        </wpg:grpSpPr>
                        <wps:wsp>
                          <wps:cNvPr id="291" name="Straight Connector 291"/>
                          <wps:cNvCnPr/>
                          <wps:spPr>
                            <a:xfrm>
                              <a:off x="464695" y="4976735"/>
                              <a:ext cx="1362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Arrow Connector 292"/>
                          <wps:cNvCnPr/>
                          <wps:spPr>
                            <a:xfrm>
                              <a:off x="1169233" y="4976735"/>
                              <a:ext cx="0" cy="3238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6092409" cy="7045690"/>
                              <a:chOff x="0" y="0"/>
                              <a:chExt cx="6092409" cy="7045690"/>
                            </a:xfrm>
                          </wpg:grpSpPr>
                          <wps:wsp>
                            <wps:cNvPr id="18" name="Rounded Rectangle 18"/>
                            <wps:cNvSpPr/>
                            <wps:spPr>
                              <a:xfrm>
                                <a:off x="4047344" y="4182256"/>
                                <a:ext cx="10572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0508" w:rsidRDefault="00290508" w:rsidP="00290508">
                                  <w:pPr>
                                    <w:jc w:val="center"/>
                                  </w:pPr>
                                  <w:r>
                                    <w:t>Part admission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092409" cy="7045690"/>
                                <a:chOff x="0" y="0"/>
                                <a:chExt cx="6092409" cy="7045690"/>
                              </a:xfrm>
                            </wpg:grpSpPr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209862" y="5306518"/>
                                  <a:ext cx="2105025" cy="7048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0508" w:rsidRDefault="00197C52" w:rsidP="00290508">
                                    <w:pPr>
                                      <w:jc w:val="center"/>
                                    </w:pPr>
                                    <w:r>
                                      <w:t>Can apply for Default Judg</w:t>
                                    </w:r>
                                    <w:r w:rsidR="00290508">
                                      <w:t>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Straight Connector 293"/>
                              <wps:cNvCnPr/>
                              <wps:spPr>
                                <a:xfrm>
                                  <a:off x="3192905" y="4976735"/>
                                  <a:ext cx="1362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>
                                  <a:off x="4557010" y="4811843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>
                                  <a:off x="3192905" y="4811843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Rounded Rectangle 21"/>
                              <wps:cNvSpPr/>
                              <wps:spPr>
                                <a:xfrm>
                                  <a:off x="2908092" y="5306518"/>
                                  <a:ext cx="2105025" cy="7048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0508" w:rsidRDefault="00197C52" w:rsidP="00197C52">
                                    <w:pPr>
                                      <w:jc w:val="center"/>
                                    </w:pPr>
                                    <w:r>
                                      <w:t>Claim proceeds through the Court system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209862" y="6340840"/>
                                  <a:ext cx="2105025" cy="7048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0508" w:rsidRDefault="002A50A3" w:rsidP="00290508">
                                    <w:pPr>
                                      <w:jc w:val="center"/>
                                    </w:pPr>
                                    <w:r>
                                      <w:t>Consider appropriate methods of enforcement if debtor does not pay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Straight Arrow Connector 294"/>
                              <wps:cNvCnPr/>
                              <wps:spPr>
                                <a:xfrm>
                                  <a:off x="3942413" y="4976735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Straight Arrow Connector 297"/>
                              <wps:cNvCnPr/>
                              <wps:spPr>
                                <a:xfrm>
                                  <a:off x="1169233" y="6011056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6092409" cy="4816371"/>
                                  <a:chOff x="0" y="0"/>
                                  <a:chExt cx="6092409" cy="4816371"/>
                                </a:xfrm>
                              </wpg:grpSpPr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464695" y="4002374"/>
                                    <a:ext cx="0" cy="1714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828800" y="4002374"/>
                                    <a:ext cx="0" cy="1714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3192905" y="4002374"/>
                                    <a:ext cx="0" cy="1714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Straight Connector 288"/>
                                <wps:cNvCnPr/>
                                <wps:spPr>
                                  <a:xfrm>
                                    <a:off x="4631961" y="4002374"/>
                                    <a:ext cx="0" cy="1714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Rounded Rectangle 15"/>
                                <wps:cNvSpPr/>
                                <wps:spPr>
                                  <a:xfrm>
                                    <a:off x="0" y="4167266"/>
                                    <a:ext cx="1057275" cy="61912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90508" w:rsidRDefault="00290508" w:rsidP="00290508">
                                      <w:pPr>
                                        <w:jc w:val="center"/>
                                      </w:pPr>
                                      <w:r>
                                        <w:t>No reply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ounded Rectangle 16"/>
                                <wps:cNvSpPr/>
                                <wps:spPr>
                                  <a:xfrm>
                                    <a:off x="1334125" y="4197246"/>
                                    <a:ext cx="1057275" cy="61912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90508" w:rsidRDefault="00290508" w:rsidP="00290508">
                                      <w:pPr>
                                        <w:jc w:val="center"/>
                                      </w:pPr>
                                      <w:r>
                                        <w:t>Admission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ounded Rectangle 17"/>
                                <wps:cNvSpPr/>
                                <wps:spPr>
                                  <a:xfrm>
                                    <a:off x="2713220" y="4167266"/>
                                    <a:ext cx="1057275" cy="61912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90508" w:rsidRDefault="00290508" w:rsidP="00290508">
                                      <w:pPr>
                                        <w:jc w:val="center"/>
                                      </w:pPr>
                                      <w:r>
                                        <w:t>Defence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Rounded Rectangle 1"/>
                                <wps:cNvSpPr/>
                                <wps:spPr>
                                  <a:xfrm>
                                    <a:off x="1454046" y="0"/>
                                    <a:ext cx="2105025" cy="61912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A50A3" w:rsidRDefault="002A50A3" w:rsidP="002A50A3">
                                      <w:pPr>
                                        <w:jc w:val="center"/>
                                      </w:pPr>
                                      <w:r>
                                        <w:t>Contact mosshaselhurst Debt Collection Team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" name="Group 9"/>
                                <wpg:cNvGrpSpPr/>
                                <wpg:grpSpPr>
                                  <a:xfrm>
                                    <a:off x="1484026" y="614597"/>
                                    <a:ext cx="4608383" cy="3223198"/>
                                    <a:chOff x="0" y="0"/>
                                    <a:chExt cx="4608383" cy="3223198"/>
                                  </a:xfrm>
                                </wpg:grpSpPr>
                                <wps:wsp>
                                  <wps:cNvPr id="3" name="Rounded Rectangle 3"/>
                                  <wps:cNvSpPr/>
                                  <wps:spPr>
                                    <a:xfrm>
                                      <a:off x="0" y="389744"/>
                                      <a:ext cx="2105025" cy="6191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90508" w:rsidRDefault="00290508" w:rsidP="0029050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30 day letter before claim sent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ounded Rectangle 4"/>
                                  <wps:cNvSpPr/>
                                  <wps:spPr>
                                    <a:xfrm>
                                      <a:off x="0" y="1409076"/>
                                      <a:ext cx="2105025" cy="7048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90508" w:rsidRDefault="00290508" w:rsidP="00290508">
                                        <w:pPr>
                                          <w:jc w:val="center"/>
                                        </w:pPr>
                                        <w:r>
                                          <w:t>Claim form prepared and sent to Court for issue and service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Rounded Rectangle 6"/>
                                  <wps:cNvSpPr/>
                                  <wps:spPr>
                                    <a:xfrm>
                                      <a:off x="2503358" y="389744"/>
                                      <a:ext cx="2105025" cy="6191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90508" w:rsidRDefault="00197C52" w:rsidP="00290508">
                                        <w:pPr>
                                          <w:jc w:val="center"/>
                                        </w:pPr>
                                        <w:r>
                                          <w:t>Debtor pays – no further action required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ounded Rectangle 13"/>
                                  <wps:cNvSpPr/>
                                  <wps:spPr>
                                    <a:xfrm>
                                      <a:off x="0" y="2518348"/>
                                      <a:ext cx="2105025" cy="7048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90508" w:rsidRDefault="00290508" w:rsidP="00290508">
                                        <w:pPr>
                                          <w:jc w:val="center"/>
                                        </w:pPr>
                                        <w:r>
                                          <w:t>Claim served on debtor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ounded Rectangle 14"/>
                                  <wps:cNvSpPr/>
                                  <wps:spPr>
                                    <a:xfrm>
                                      <a:off x="2503358" y="2503358"/>
                                      <a:ext cx="2105025" cy="6191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97C52" w:rsidRDefault="00197C52" w:rsidP="00197C52">
                                        <w:pPr>
                                          <w:jc w:val="center"/>
                                        </w:pPr>
                                        <w:r>
                                          <w:t>Debtor pays – no further action required</w:t>
                                        </w:r>
                                      </w:p>
                                      <w:p w:rsidR="00290508" w:rsidRDefault="00290508" w:rsidP="0029050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Straight Arrow Connector 23"/>
                                  <wps:cNvCnPr/>
                                  <wps:spPr>
                                    <a:xfrm flipH="1">
                                      <a:off x="1049312" y="1019331"/>
                                      <a:ext cx="1" cy="390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Arrow Connector 24"/>
                                  <wps:cNvCnPr/>
                                  <wps:spPr>
                                    <a:xfrm>
                                      <a:off x="2113613" y="674558"/>
                                      <a:ext cx="3619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Arrow Connector 25"/>
                                  <wps:cNvCnPr/>
                                  <wps:spPr>
                                    <a:xfrm>
                                      <a:off x="2113613" y="2758190"/>
                                      <a:ext cx="3905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Arrow Connector 26"/>
                                  <wps:cNvCnPr/>
                                  <wps:spPr>
                                    <a:xfrm flipH="1">
                                      <a:off x="1049312" y="2128603"/>
                                      <a:ext cx="0" cy="390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Arrow Connector 5"/>
                                  <wps:cNvCnPr/>
                                  <wps:spPr>
                                    <a:xfrm flipH="1">
                                      <a:off x="1049312" y="0"/>
                                      <a:ext cx="0" cy="390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9" o:spid="_x0000_s1029" style="position:absolute;margin-left:12.95pt;margin-top:60.85pt;width:479.7pt;height:554.8pt;z-index:251736064" coordsize="60924,70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">
                <v:line id="Straight Connector 28" o:spid="_x0000_s1030" style="position:absolute;visibility:visible;mso-wrap-style:square" from="4646,40023" to="46366,40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group id="Group 298" o:spid="_x0000_s1031" style="position:absolute;width:60924;height:70456" coordsize="60924,70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line id="Straight Connector 291" o:spid="_x0000_s1032" style="position:absolute;visibility:visible;mso-wrap-style:square" from="4646,49767" to="18267,4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2" o:spid="_x0000_s1033" type="#_x0000_t32" style="position:absolute;left:11692;top:49767;width: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tVSMIAAADc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TO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tVSMIAAADcAAAADwAAAAAAAAAAAAAA&#10;AAChAgAAZHJzL2Rvd25yZXYueG1sUEsFBgAAAAAEAAQA+QAAAJADAAAAAA==&#10;" strokecolor="black [3213]">
                    <v:stroke endarrow="open"/>
                  </v:shape>
                  <v:group id="Group 19" o:spid="_x0000_s1034" style="position:absolute;width:60924;height:70456" coordsize="60924,70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oundrect id="Rounded Rectangle 18" o:spid="_x0000_s1035" style="position:absolute;left:40473;top:41822;width:10573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6p8YA&#10;AADbAAAADwAAAGRycy9kb3ducmV2LnhtbESPT0/CQBDF7yZ+h82YeDGyxQhiZSHGhIBH/iR6HLtD&#10;W+nONrtLqXx650DCbSbvzXu/mc5716iOQqw9GxgOMlDEhbc1lwZ228XjBFRMyBYbz2TgjyLMZ7c3&#10;U8ytP/Gauk0qlYRwzNFAlVKbax2LihzGgW+JRdv74DDJGkptA54k3DX6KcvG2mHN0lBhSx8VFYfN&#10;0Rkovn7C6+j783nZhZfz/iEuJ+NfNub+rn9/A5WoT1fz5XplBV9g5Rc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16p8YAAADbAAAADwAAAAAAAAAAAAAAAACYAgAAZHJz&#10;L2Rvd25yZXYueG1sUEsFBgAAAAAEAAQA9QAAAIsDAAAAAA==&#10;" fillcolor="#c0504d [3205]" strokecolor="#622423 [1605]" strokeweight="2pt">
                      <v:textbox>
                        <w:txbxContent>
                          <w:p w:rsidR="00290508" w:rsidRDefault="00290508" w:rsidP="00290508">
                            <w:pPr>
                              <w:jc w:val="center"/>
                            </w:pPr>
                            <w:r>
                              <w:t>Part admission</w:t>
                            </w:r>
                          </w:p>
                        </w:txbxContent>
                      </v:textbox>
                    </v:roundrect>
                    <v:group id="Group 12" o:spid="_x0000_s1036" style="position:absolute;width:60924;height:70456" coordsize="60924,70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oundrect id="Rounded Rectangle 20" o:spid="_x0000_s1037" style="position:absolute;left:2098;top:53065;width:21050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8HMIA&#10;AADbAAAADwAAAGRycy9kb3ducmV2LnhtbERPy2oCMRTdC/2HcAvdiJNR1NqpUaRQ1KW2YJe3kzuP&#10;dnIzJOk4+vVmIXR5OO/lujeN6Mj52rKCcZKCIM6trrlU8PnxPlqA8AFZY2OZFFzIw3r1MFhipu2Z&#10;D9QdQyliCPsMFVQhtJmUPq/IoE9sSxy5wjqDIUJXSu3wHMNNIydpOpcGa44NFbb0VlH+e/wzCvLT&#10;t3uZfe2n2849X4uh3y7mP6zU02O/eQURqA//4rt7pxVM4v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7wcwgAAANsAAAAPAAAAAAAAAAAAAAAAAJgCAABkcnMvZG93&#10;bnJldi54bWxQSwUGAAAAAAQABAD1AAAAhwMAAAAA&#10;" fillcolor="#c0504d [3205]" strokecolor="#622423 [1605]" strokeweight="2pt">
                        <v:textbox>
                          <w:txbxContent>
                            <w:p w:rsidR="00290508" w:rsidRDefault="00197C52" w:rsidP="00290508">
                              <w:pPr>
                                <w:jc w:val="center"/>
                              </w:pPr>
                              <w:r>
                                <w:t>Can apply for Default Judg</w:t>
                              </w:r>
                              <w:r w:rsidR="00290508">
                                <w:t>ment</w:t>
                              </w:r>
                            </w:p>
                          </w:txbxContent>
                        </v:textbox>
                      </v:roundrect>
                      <v:line id="Straight Connector 293" o:spid="_x0000_s1038" style="position:absolute;visibility:visible;mso-wrap-style:square" from="31929,49767" to="45549,4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        <v:line id="Straight Connector 295" o:spid="_x0000_s1039" style="position:absolute;visibility:visible;mso-wrap-style:square" from="45570,48118" to="45570,4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        <v:line id="Straight Connector 296" o:spid="_x0000_s1040" style="position:absolute;visibility:visible;mso-wrap-style:square" from="31929,48118" to="31929,4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yK2MMAAADcAAAADwAAAGRycy9kb3ducmV2LnhtbESPQWsCMRSE7wX/Q3hCbzWrpUvdbhQp&#10;FYs9aev9sXnuLrt5WZOo8d+bQqHHYWa+YcplNL24kPOtZQXTSQaCuLK65VrBz/f66RWED8gae8uk&#10;4EYelovRQ4mFtlfe0WUfapEg7AtU0IQwFFL6qiGDfmIH4uQdrTMYknS11A6vCW56OcuyXBpsOS00&#10;ONB7Q1W3P5tEmR5ORm66OR627st9POfxJZ6UehzH1RuIQDH8h//an1rBbJ7D7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citjDAAAA3AAAAA8AAAAAAAAAAAAA&#10;AAAAoQIAAGRycy9kb3ducmV2LnhtbFBLBQYAAAAABAAEAPkAAACRAwAAAAA=&#10;" strokecolor="black [3040]"/>
                      <v:roundrect id="Rounded Rectangle 21" o:spid="_x0000_s1041" style="position:absolute;left:29080;top:53065;width:21051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Zh8UA&#10;AADbAAAADwAAAGRycy9kb3ducmV2LnhtbESPQWvCQBSE74X+h+UVvBTdKFZj6ipFEO1RW2iPz+wz&#10;SZt9G3bXGP31rlDocZiZb5j5sjO1aMn5yrKC4SABQZxbXXGh4PNj3U9B+ICssbZMCi7kYbl4fJhj&#10;pu2Zd9TuQyEihH2GCsoQmkxKn5dk0A9sQxy9o3UGQ5SukNrhOcJNLUdJMpEGK44LJTa0Kin/3Z+M&#10;gvzr4GYv3+/jTeum1+Oz36STH1aq99S9vYII1IX/8F97qxWMh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xmHxQAAANsAAAAPAAAAAAAAAAAAAAAAAJgCAABkcnMv&#10;ZG93bnJldi54bWxQSwUGAAAAAAQABAD1AAAAigMAAAAA&#10;" fillcolor="#c0504d [3205]" strokecolor="#622423 [1605]" strokeweight="2pt">
                        <v:textbox>
                          <w:txbxContent>
                            <w:p w:rsidR="00290508" w:rsidRDefault="00197C52" w:rsidP="00197C52">
                              <w:pPr>
                                <w:jc w:val="center"/>
                              </w:pPr>
                              <w:r>
                                <w:t>Claim proceeds through the Court system</w:t>
                              </w:r>
                            </w:p>
                          </w:txbxContent>
                        </v:textbox>
                      </v:roundrect>
                      <v:roundrect id="Rounded Rectangle 22" o:spid="_x0000_s1042" style="position:absolute;left:2098;top:63408;width:21050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H8MUA&#10;AADbAAAADwAAAGRycy9kb3ducmV2LnhtbESPT2vCQBTE7wW/w/IKvRTdNPivqauUgqhHrWCPr9ln&#10;kpp9G3bXGP303YLQ4zAzv2Fmi87UoiXnK8sKXgYJCOLc6ooLBfvPZX8KwgdkjbVlUnAlD4t572GG&#10;mbYX3lK7C4WIEPYZKihDaDIpfV6SQT+wDXH0jtYZDFG6QmqHlwg3tUyTZCwNVhwXSmzoo6T8tDsb&#10;Bfnh272OvjbDVesmt+OzX03HP6zU02P3/gYiUBf+w/f2WitI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YfwxQAAANsAAAAPAAAAAAAAAAAAAAAAAJgCAABkcnMv&#10;ZG93bnJldi54bWxQSwUGAAAAAAQABAD1AAAAigMAAAAA&#10;" fillcolor="#c0504d [3205]" strokecolor="#622423 [1605]" strokeweight="2pt">
                        <v:textbox>
                          <w:txbxContent>
                            <w:p w:rsidR="00290508" w:rsidRDefault="002A50A3" w:rsidP="00290508">
                              <w:pPr>
                                <w:jc w:val="center"/>
                              </w:pPr>
                              <w:r>
                                <w:t>Consider appropriate methods of enforcement if debtor does not pay</w:t>
                              </w:r>
                            </w:p>
                          </w:txbxContent>
                        </v:textbox>
                      </v:roundrect>
                      <v:shape id="Straight Arrow Connector 294" o:spid="_x0000_s1043" type="#_x0000_t32" style="position:absolute;left:39424;top:49767;width: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5op8MAAADcAAAADwAAAGRycy9kb3ducmV2LnhtbESPQWvCQBSE70L/w/IKvemmSdE2dROK&#10;VRBvWun5kX1NQrJvw+4a47/vCoUeh5n5hlmXk+nFSM63lhU8LxIQxJXVLdcKzl+7+SsIH5A19pZJ&#10;wY08lMXDbI25tlc+0ngKtYgQ9jkqaEIYcil91ZBBv7ADcfR+rDMYonS11A6vEW56mSbJUhpsOS40&#10;ONCmoao7XYyClrPA6We2o8O2c6v6uxttdlbq6XH6eAcRaAr/4b/2XitI317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uaKfDAAAA3AAAAA8AAAAAAAAAAAAA&#10;AAAAoQIAAGRycy9kb3ducmV2LnhtbFBLBQYAAAAABAAEAPkAAACRAwAAAAA=&#10;" strokecolor="black [3213]">
                        <v:stroke endarrow="open"/>
                      </v:shape>
                      <v:shape id="Straight Arrow Connector 297" o:spid="_x0000_s1044" type="#_x0000_t32" style="position:absolute;left:11692;top:60110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20MIAAADcAAAADwAAAGRycy9kb3ducmV2LnhtbESPQWvCQBSE7wX/w/IEb3VjAlqjq0hV&#10;kN5qxfMj+0xCsm/D7jbGf+8KhR6HmfmGWW8H04qenK8tK5hNExDEhdU1lwouP8f3DxA+IGtsLZOC&#10;B3nYbkZva8y1vfM39edQighhn6OCKoQul9IXFRn0U9sRR+9mncEQpSuldniPcNPKNEnm0mDNcaHC&#10;jj4rKprzr1FQcxY43WdH+jo0blFem95mF6Um42G3AhFoCP/hv/ZJK0iXC3idiU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z20MIAAADcAAAADwAAAAAAAAAAAAAA&#10;AAChAgAAZHJzL2Rvd25yZXYueG1sUEsFBgAAAAAEAAQA+QAAAJADAAAAAA==&#10;" strokecolor="black [3213]">
                        <v:stroke endarrow="open"/>
                      </v:shape>
                      <v:group id="Group 10" o:spid="_x0000_s1045" style="position:absolute;width:60924;height:48163" coordsize="60924,48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Straight Connector 29" o:spid="_x0000_s1046" style="position:absolute;visibility:visible;mso-wrap-style:square" from="4646,40023" to="4646,4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      <v:line id="Straight Connector 30" o:spid="_x0000_s1047" style="position:absolute;visibility:visible;mso-wrap-style:square" from="18288,40023" to="18288,4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  <v:line id="Straight Connector 31" o:spid="_x0000_s1048" style="position:absolute;visibility:visible;mso-wrap-style:square" from="31929,40023" to="31929,4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      <v:line id="Straight Connector 288" o:spid="_x0000_s1049" style="position:absolute;visibility:visible;mso-wrap-style:square" from="46319,40023" to="46319,4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t7M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LezDAAAA3AAAAA8AAAAAAAAAAAAA&#10;AAAAoQIAAGRycy9kb3ducmV2LnhtbFBLBQYAAAAABAAEAPkAAACRAwAAAAA=&#10;" strokecolor="black [3040]"/>
                        <v:roundrect id="Rounded Rectangle 15" o:spid="_x0000_s1050" style="position:absolute;top:41672;width:10572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VOcMA&#10;AADbAAAADwAAAGRycy9kb3ducmV2LnhtbERPTWvCQBC9F/wPywi9FN1U1MboKkUQ26NasMdpdkyi&#10;2dmwu41pf323IHibx/ucxaoztWjJ+cqygudhAoI4t7riQsHHYTNIQfiArLG2TAp+yMNq2XtYYKbt&#10;lXfU7kMhYgj7DBWUITSZlD4vyaAf2oY4cifrDIYIXSG1w2sMN7UcJclUGqw4NpTY0Lqk/LL/Ngry&#10;45ebTT7fx9vWvfyenvw2nZ5Zqcd+9zoHEagLd/HN/abj/An8/x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VOcMAAADbAAAADwAAAAAAAAAAAAAAAACYAgAAZHJzL2Rv&#10;d25yZXYueG1sUEsFBgAAAAAEAAQA9QAAAIgDAAAAAA==&#10;" fillcolor="#c0504d [3205]" strokecolor="#622423 [1605]" strokeweight="2pt">
                          <v:textbox>
                            <w:txbxContent>
                              <w:p w:rsidR="00290508" w:rsidRDefault="00290508" w:rsidP="00290508">
                                <w:pPr>
                                  <w:jc w:val="center"/>
                                </w:pPr>
                                <w:r>
                                  <w:t>No reply</w:t>
                                </w:r>
                              </w:p>
                            </w:txbxContent>
                          </v:textbox>
                        </v:roundrect>
                        <v:roundrect id="Rounded Rectangle 16" o:spid="_x0000_s1051" style="position:absolute;left:13341;top:41972;width:10573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LTsMA&#10;AADbAAAADwAAAGRycy9kb3ducmV2LnhtbERPS2vCQBC+F/wPywheSt0oNbWpq4hQ1KMP0OM0Oyap&#10;2dmwu42pv75bKPQ2H99zZovO1KIl5yvLCkbDBARxbnXFhYLj4f1pCsIHZI21ZVLwTR4W897DDDNt&#10;b7yjdh8KEUPYZ6igDKHJpPR5SQb90DbEkbtYZzBE6AqpHd5iuKnlOElSabDi2FBiQ6uS8uv+yyjI&#10;Tx/udXLePq9b93K/PPr1NP1kpQb9bvkGIlAX/sV/7o2O81P4/SUe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5LTsMAAADbAAAADwAAAAAAAAAAAAAAAACYAgAAZHJzL2Rv&#10;d25yZXYueG1sUEsFBgAAAAAEAAQA9QAAAIgDAAAAAA==&#10;" fillcolor="#c0504d [3205]" strokecolor="#622423 [1605]" strokeweight="2pt">
                          <v:textbox>
                            <w:txbxContent>
                              <w:p w:rsidR="00290508" w:rsidRDefault="00290508" w:rsidP="00290508">
                                <w:pPr>
                                  <w:jc w:val="center"/>
                                </w:pPr>
                                <w:r>
                                  <w:t>Admission</w:t>
                                </w:r>
                              </w:p>
                            </w:txbxContent>
                          </v:textbox>
                        </v:roundrect>
                        <v:roundrect id="Rounded Rectangle 17" o:spid="_x0000_s1052" style="position:absolute;left:27132;top:41672;width:10572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u1cMA&#10;AADbAAAADwAAAGRycy9kb3ducmV2LnhtbERPTWvCQBC9F/oflil4KbqpWKOpq4hQbI9aQY9jdkzS&#10;ZmfD7jbG/npXEHqbx/uc2aIztWjJ+cqygpdBAoI4t7riQsHu670/AeEDssbaMim4kIfF/PFhhpm2&#10;Z95Quw2FiCHsM1RQhtBkUvq8JIN+YBviyJ2sMxgidIXUDs8x3NRymCRjabDi2FBiQ6uS8p/tr1GQ&#10;749u+nr4HK1bl/6dnv16Mv5mpXpP3fINRKAu/Ivv7g8d56d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u1cMAAADbAAAADwAAAAAAAAAAAAAAAACYAgAAZHJzL2Rv&#10;d25yZXYueG1sUEsFBgAAAAAEAAQA9QAAAIgDAAAAAA==&#10;" fillcolor="#c0504d [3205]" strokecolor="#622423 [1605]" strokeweight="2pt">
                          <v:textbox>
                            <w:txbxContent>
                              <w:p w:rsidR="00290508" w:rsidRDefault="00290508" w:rsidP="00290508">
                                <w:pPr>
                                  <w:jc w:val="center"/>
                                </w:pPr>
                                <w:r>
                                  <w:t>Defence</w:t>
                                </w:r>
                              </w:p>
                            </w:txbxContent>
                          </v:textbox>
                        </v:roundrect>
                        <v:roundrect id="Rounded Rectangle 1" o:spid="_x0000_s1053" style="position:absolute;left:14540;width:2105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UlMIA&#10;AADaAAAADwAAAGRycy9kb3ducmV2LnhtbERPTWvCQBC9F/wPywi9FN1UrI3RVYogtke1YI/T7JhE&#10;s7NhdxvT/vquIHgaHu9z5svO1KIl5yvLCp6HCQji3OqKCwWf+/UgBeEDssbaMin4JQ/LRe9hjpm2&#10;F95SuwuFiCHsM1RQhtBkUvq8JIN+aBviyB2tMxgidIXUDi8x3NRylCQTabDi2FBiQ6uS8vPuxyjI&#10;D99u+vL1Md607vXv+OQ36eTESj32u7cZiEBduItv7ncd58P1leu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RSUwgAAANoAAAAPAAAAAAAAAAAAAAAAAJgCAABkcnMvZG93&#10;bnJldi54bWxQSwUGAAAAAAQABAD1AAAAhwMAAAAA&#10;" fillcolor="#c0504d [3205]" strokecolor="#622423 [1605]" strokeweight="2pt">
                          <v:textbox>
                            <w:txbxContent>
                              <w:p w:rsidR="002A50A3" w:rsidRDefault="002A50A3" w:rsidP="002A50A3">
                                <w:pPr>
                                  <w:jc w:val="center"/>
                                </w:pPr>
                                <w:r>
                                  <w:t xml:space="preserve">Contact </w:t>
                                </w:r>
                                <w:proofErr w:type="spellStart"/>
                                <w:r>
                                  <w:t>mosshaselhurst</w:t>
                                </w:r>
                                <w:proofErr w:type="spellEnd"/>
                                <w:r>
                                  <w:t xml:space="preserve"> Debt Collection Team</w:t>
                                </w:r>
                              </w:p>
                            </w:txbxContent>
                          </v:textbox>
                        </v:roundrect>
                        <v:group id="Group 9" o:spid="_x0000_s1054" style="position:absolute;left:14840;top:6145;width:46084;height:32232" coordsize="46083,32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oundrect id="Rounded Rectangle 3" o:spid="_x0000_s1055" style="position:absolute;top:3897;width:2105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veMUA&#10;AADaAAAADwAAAGRycy9kb3ducmV2LnhtbESPW2sCMRSE3wv9D+EUfCma9VK1W6OIUKyPXkAfTzfH&#10;3a2bkyVJ121/vSkIfRxm5htmtmhNJRpyvrSsoN9LQBBnVpecKzjs37tTED4ga6wsk4If8rCYPz7M&#10;MNX2yltqdiEXEcI+RQVFCHUqpc8KMuh7tiaO3tk6gyFKl0vt8BrhppKDJBlLgyXHhQJrWhWUXXbf&#10;RkF2/HSvL6fNaN24ye/52a+n4y9WqvPULt9ABGrDf/je/tAKhvB3Jd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y94xQAAANoAAAAPAAAAAAAAAAAAAAAAAJgCAABkcnMv&#10;ZG93bnJldi54bWxQSwUGAAAAAAQABAD1AAAAigMAAAAA&#10;" fillcolor="#c0504d [3205]" strokecolor="#622423 [1605]" strokeweight="2pt">
                            <v:textbox>
                              <w:txbxContent>
                                <w:p w:rsidR="00290508" w:rsidRDefault="00290508" w:rsidP="00290508">
                                  <w:pPr>
                                    <w:jc w:val="center"/>
                                  </w:pPr>
                                  <w:r>
                                    <w:t xml:space="preserve">30 day letter before claim sent </w:t>
                                  </w:r>
                                </w:p>
                              </w:txbxContent>
                            </v:textbox>
                          </v:roundrect>
                          <v:roundrect id="Rounded Rectangle 4" o:spid="_x0000_s1056" style="position:absolute;top:14090;width:21050;height:7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3DMQA&#10;AADaAAAADwAAAGRycy9kb3ducmV2LnhtbESPT2sCMRTE74V+h/AKXopmK/7r1ihFKOpRK+jxuXnu&#10;brt5WZK4bv30RhB6HGbmN8x03ppKNOR8aVnBWy8BQZxZXXKuYPf91Z2A8AFZY2WZFPyRh/ns+WmK&#10;qbYX3lCzDbmIEPYpKihCqFMpfVaQQd+zNXH0TtYZDFG6XGqHlwg3lewnyUgaLDkuFFjToqDsd3s2&#10;CrL90b0PD+vBsnHj6+nVLyejH1aq89J+foAI1Ib/8KO90go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twzEAAAA2gAAAA8AAAAAAAAAAAAAAAAAmAIAAGRycy9k&#10;b3ducmV2LnhtbFBLBQYAAAAABAAEAPUAAACJAwAAAAA=&#10;" fillcolor="#c0504d [3205]" strokecolor="#622423 [1605]" strokeweight="2pt">
                            <v:textbox>
                              <w:txbxContent>
                                <w:p w:rsidR="00290508" w:rsidRDefault="00290508" w:rsidP="00290508">
                                  <w:pPr>
                                    <w:jc w:val="center"/>
                                  </w:pPr>
                                  <w:r>
                                    <w:t>Claim form prepared and sent to Court for issue and service</w:t>
                                  </w:r>
                                </w:p>
                              </w:txbxContent>
                            </v:textbox>
                          </v:roundrect>
                          <v:roundrect id="Rounded Rectangle 6" o:spid="_x0000_s1057" style="position:absolute;left:25033;top:3897;width:2105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M4MQA&#10;AADaAAAADwAAAGRycy9kb3ducmV2LnhtbESPQWvCQBSE74L/YXmCF6kbpU1tdBURxPaoLbTH1+wz&#10;iWbfht01pv313YLgcZiZb5jFqjO1aMn5yrKCyTgBQZxbXXGh4ON9+zAD4QOyxtoyKfghD6tlv7fA&#10;TNsr76k9hEJECPsMFZQhNJmUPi/JoB/bhjh6R+sMhihdIbXDa4SbWk6TJJUGK44LJTa0KSk/Hy5G&#10;Qf757V6evt4ed617/j2O/G6Wnlip4aBbz0EE6sI9fGu/agUp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jODEAAAA2gAAAA8AAAAAAAAAAAAAAAAAmAIAAGRycy9k&#10;b3ducmV2LnhtbFBLBQYAAAAABAAEAPUAAACJAwAAAAA=&#10;" fillcolor="#c0504d [3205]" strokecolor="#622423 [1605]" strokeweight="2pt">
                            <v:textbox>
                              <w:txbxContent>
                                <w:p w:rsidR="00290508" w:rsidRDefault="00197C52" w:rsidP="00290508">
                                  <w:pPr>
                                    <w:jc w:val="center"/>
                                  </w:pPr>
                                  <w:r>
                                    <w:t>Debtor pays – no further action required</w:t>
                                  </w:r>
                                </w:p>
                              </w:txbxContent>
                            </v:textbox>
                          </v:roundrect>
                          <v:roundrect id="Rounded Rectangle 13" o:spid="_x0000_s1058" style="position:absolute;top:25183;width:21050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o1sMA&#10;AADbAAAADwAAAGRycy9kb3ducmV2LnhtbERPTWsCMRC9C/0PYQpeRLO1rdqtUUQQ7bEq6HG6GXe3&#10;3UyWJK6rv74RCr3N433OdN6aSjTkfGlZwdMgAUGcWV1yrmC/W/UnIHxA1lhZJgVX8jCfPXSmmGp7&#10;4U9qtiEXMYR9igqKEOpUSp8VZNAPbE0cuZN1BkOELpfa4SWGm0oOk2QkDZYcGwqsaVlQ9rM9GwXZ&#10;4cu9vR4/XtaNG99OPb+ejL5Zqe5ju3gHEagN/+I/90bH+c9w/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o1sMAAADbAAAADwAAAAAAAAAAAAAAAACYAgAAZHJzL2Rv&#10;d25yZXYueG1sUEsFBgAAAAAEAAQA9QAAAIgDAAAAAA==&#10;" fillcolor="#c0504d [3205]" strokecolor="#622423 [1605]" strokeweight="2pt">
                            <v:textbox>
                              <w:txbxContent>
                                <w:p w:rsidR="00290508" w:rsidRDefault="00290508" w:rsidP="00290508">
                                  <w:pPr>
                                    <w:jc w:val="center"/>
                                  </w:pPr>
                                  <w:r>
                                    <w:t>Claim served on debtor</w:t>
                                  </w:r>
                                </w:p>
                              </w:txbxContent>
                            </v:textbox>
                          </v:roundrect>
                          <v:roundrect id="Rounded Rectangle 14" o:spid="_x0000_s1059" style="position:absolute;left:25033;top:25033;width:2105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wosIA&#10;AADbAAAADwAAAGRycy9kb3ducmV2LnhtbERPS2sCMRC+F/ofwhS8FM1WfHVrlCIU9agV9Dhuxt1t&#10;N5MlievWX28Eobf5+J4znbemEg05X1pW8NZLQBBnVpecK9h9f3UnIHxA1lhZJgV/5GE+e36aYqrt&#10;hTfUbEMuYgj7FBUUIdSplD4ryKDv2Zo4cifrDIYIXS61w0sMN5XsJ8lIGiw5NhRY06Kg7Hd7Ngqy&#10;/dG9Dw/rwbJx4+vp1S8nox9WqvPSfn6ACNSGf/HDvdJx/gDuv8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HCiwgAAANsAAAAPAAAAAAAAAAAAAAAAAJgCAABkcnMvZG93&#10;bnJldi54bWxQSwUGAAAAAAQABAD1AAAAhwMAAAAA&#10;" fillcolor="#c0504d [3205]" strokecolor="#622423 [1605]" strokeweight="2pt">
                            <v:textbox>
                              <w:txbxContent>
                                <w:p w:rsidR="00197C52" w:rsidRDefault="00197C52" w:rsidP="00197C52">
                                  <w:pPr>
                                    <w:jc w:val="center"/>
                                  </w:pPr>
                                  <w:r>
                                    <w:t>Debtor pays – no further action required</w:t>
                                  </w:r>
                                </w:p>
                                <w:p w:rsidR="00290508" w:rsidRDefault="00290508" w:rsidP="0029050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shape id="Straight Arrow Connector 23" o:spid="_x0000_s1060" type="#_x0000_t32" style="position:absolute;left:10493;top:10193;width:0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89ssAAAADbAAAADwAAAGRycy9kb3ducmV2LnhtbESP3WoCMRCF7wu+QxjBu5pVaZHVKKIV&#10;vGurPsC4GTfRzWRJUt2+fVMQvDycn48zX3auETcK0XpWMBoWIIgrry3XCo6H7esUREzIGhvPpOCX&#10;IiwXvZc5ltrf+Ztu+1SLPMKxRAUmpbaUMlaGHMahb4mzd/bBYcoy1FIHvOdx18hxUbxLh5YzwWBL&#10;a0PVdf/jMndlL2+boLn6OF3sVzD4eW5QqUG/W81AJOrSM/xo77SC8QT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fPbLAAAAA2wAAAA8AAAAAAAAAAAAAAAAA&#10;oQIAAGRycy9kb3ducmV2LnhtbFBLBQYAAAAABAAEAPkAAACOAwAAAAA=&#10;" strokecolor="black [3213]">
                            <v:stroke endarrow="open"/>
                          </v:shape>
                          <v:shape id="Straight Arrow Connector 24" o:spid="_x0000_s1061" type="#_x0000_t32" style="position:absolute;left:21136;top:6745;width:3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 strokecolor="black [3213]">
                            <v:stroke endarrow="open"/>
                          </v:shape>
                          <v:shape id="Straight Arrow Connector 25" o:spid="_x0000_s1062" type="#_x0000_t32" style="position:absolute;left:21136;top:27581;width:3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neJwQAAANsAAAAPAAAAAAAAAAAAAAAA&#10;AKECAABkcnMvZG93bnJldi54bWxQSwUGAAAAAAQABAD5AAAAjwMAAAAA&#10;" strokecolor="black [3213]">
                            <v:stroke endarrow="open"/>
                          </v:shape>
                          <v:shape id="Straight Arrow Connector 26" o:spid="_x0000_s1063" type="#_x0000_t32" style="position:absolute;left:10493;top:21286;width:0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eKr8AAADbAAAADwAAAGRycy9kb3ducmV2LnhtbESP3WoCMRCF7wXfIYzQO81WUMrWKFIV&#10;vKt/DzBuxk3sZrIkUbdv3whCLw/n5+PMFp1rxJ1CtJ4VvI8KEMSV15ZrBafjZvgBIiZkjY1nUvBL&#10;ERbzfm+GpfYP3tP9kGqRRziWqMCk1JZSxsqQwzjyLXH2Lj44TFmGWuqAjzzuGjkuiql0aDkTDLb0&#10;Zaj6Odxc5i7tdbIKmqv1+Wp3weD3pUGl3gbd8hNEoi79h1/trVYwnsLzS/4Bcv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ieKr8AAADbAAAADwAAAAAAAAAAAAAAAACh&#10;AgAAZHJzL2Rvd25yZXYueG1sUEsFBgAAAAAEAAQA+QAAAI0DAAAAAA==&#10;" strokecolor="black [3213]">
                            <v:stroke endarrow="open"/>
                          </v:shape>
                          <v:shape id="Straight Arrow Connector 5" o:spid="_x0000_s1064" type="#_x0000_t32" style="position:absolute;left:10493;width:0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CXsAAAADaAAAADwAAAGRycy9kb3ducmV2LnhtbESPy2rDMBBF94H+g5hCd7HcQEJxI4eQ&#10;ptBdm8cHTK2JJccaGUlN3L+vAoEuL/dxuMvV6HpxoRCtZwXPRQmCuPHacqvgeHifvoCICVlj75kU&#10;/FKEVf0wWWKl/ZV3dNmnVuQRjhUqMCkNlZSxMeQwFn4gzt7JB4cpy9BKHfCax10vZ2W5kA4tZ4LB&#10;gTaGmvP+x2Xu2nbzt6C52X539isY/Dz1qNTT47h+BZFoTP/he/tDK5jD7Uq+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wAl7AAAAA2gAAAA8AAAAAAAAAAAAAAAAA&#10;oQIAAGRycy9kb3ducmV2LnhtbFBLBQYAAAAABAAEAPkAAACOAwAAAAA=&#10;" strokecolor="black [3213]">
                            <v:stroke endarrow="open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sectPr w:rsidR="00E716E4" w:rsidRPr="00E042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52" w:rsidRDefault="00197C52" w:rsidP="00197C52">
      <w:pPr>
        <w:spacing w:after="0" w:line="240" w:lineRule="auto"/>
      </w:pPr>
      <w:r>
        <w:separator/>
      </w:r>
    </w:p>
  </w:endnote>
  <w:endnote w:type="continuationSeparator" w:id="0">
    <w:p w:rsidR="00197C52" w:rsidRDefault="00197C52" w:rsidP="0019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52" w:rsidRDefault="00197C52" w:rsidP="00197C52">
      <w:pPr>
        <w:spacing w:after="0" w:line="240" w:lineRule="auto"/>
      </w:pPr>
      <w:r>
        <w:separator/>
      </w:r>
    </w:p>
  </w:footnote>
  <w:footnote w:type="continuationSeparator" w:id="0">
    <w:p w:rsidR="00197C52" w:rsidRDefault="00197C52" w:rsidP="0019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52" w:rsidRDefault="00197C52" w:rsidP="003E02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6"/>
    <w:rsid w:val="00171307"/>
    <w:rsid w:val="00197C52"/>
    <w:rsid w:val="001D347C"/>
    <w:rsid w:val="00290508"/>
    <w:rsid w:val="002A50A3"/>
    <w:rsid w:val="003E0214"/>
    <w:rsid w:val="003E58A2"/>
    <w:rsid w:val="0053473C"/>
    <w:rsid w:val="00541247"/>
    <w:rsid w:val="00620816"/>
    <w:rsid w:val="0071559E"/>
    <w:rsid w:val="00983CBA"/>
    <w:rsid w:val="00A35169"/>
    <w:rsid w:val="00C33279"/>
    <w:rsid w:val="00E0423F"/>
    <w:rsid w:val="00E716E4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59E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59E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59E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59E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8A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58A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423F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423F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473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59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1559E"/>
    <w:rPr>
      <w:rFonts w:eastAsia="Times New Roman" w:cs="Times New Roman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uiPriority w:val="9"/>
    <w:rsid w:val="0071559E"/>
    <w:rPr>
      <w:rFonts w:eastAsia="Times New Roman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uiPriority w:val="9"/>
    <w:rsid w:val="0071559E"/>
    <w:rPr>
      <w:rFonts w:eastAsia="Times New Roman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uiPriority w:val="9"/>
    <w:rsid w:val="0071559E"/>
    <w:rPr>
      <w:rFonts w:eastAsia="Times New Roman" w:cs="Times New Roman"/>
      <w:b/>
      <w:bCs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559E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71559E"/>
    <w:rPr>
      <w:rFonts w:eastAsia="Times New Roman" w:cs="Times New Roman"/>
      <w:b/>
      <w:bCs/>
      <w:kern w:val="28"/>
      <w:sz w:val="2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59E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71559E"/>
    <w:rPr>
      <w:rFonts w:eastAsia="Times New Roman" w:cs="Times New Roman"/>
      <w:sz w:val="22"/>
      <w:szCs w:val="24"/>
    </w:rPr>
  </w:style>
  <w:style w:type="character" w:styleId="SubtleEmphasis">
    <w:name w:val="Subtle Emphasis"/>
    <w:uiPriority w:val="19"/>
    <w:qFormat/>
    <w:rsid w:val="0071559E"/>
    <w:rPr>
      <w:i/>
      <w:iCs/>
      <w:color w:val="808080"/>
    </w:rPr>
  </w:style>
  <w:style w:type="character" w:styleId="Emphasis">
    <w:name w:val="Emphasis"/>
    <w:uiPriority w:val="20"/>
    <w:qFormat/>
    <w:rsid w:val="0071559E"/>
    <w:rPr>
      <w:i/>
      <w:iCs/>
    </w:rPr>
  </w:style>
  <w:style w:type="character" w:styleId="IntenseEmphasis">
    <w:name w:val="Intense Emphasis"/>
    <w:uiPriority w:val="21"/>
    <w:qFormat/>
    <w:rsid w:val="0071559E"/>
    <w:rPr>
      <w:b/>
      <w:bCs/>
      <w:i/>
      <w:iCs/>
      <w:color w:val="4F81BD"/>
    </w:rPr>
  </w:style>
  <w:style w:type="character" w:styleId="Strong">
    <w:name w:val="Strong"/>
    <w:uiPriority w:val="22"/>
    <w:qFormat/>
    <w:rsid w:val="0071559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55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1559E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5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1559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1559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1559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1559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1559E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3E58A2"/>
    <w:rPr>
      <w:rFonts w:eastAsiaTheme="majorEastAsia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E58A2"/>
    <w:rPr>
      <w:rFonts w:eastAsiaTheme="majorEastAsia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0423F"/>
    <w:rPr>
      <w:rFonts w:eastAsiaTheme="majorEastAsia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0423F"/>
    <w:rPr>
      <w:rFonts w:eastAsiaTheme="majorEastAsia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3473C"/>
    <w:rPr>
      <w:rFonts w:eastAsiaTheme="majorEastAsia" w:cstheme="majorBidi"/>
      <w:i/>
      <w:iCs/>
      <w:color w:val="404040" w:themeColor="text1" w:themeTint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59E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59E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59E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59E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8A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58A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423F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423F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473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59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1559E"/>
    <w:rPr>
      <w:rFonts w:eastAsia="Times New Roman" w:cs="Times New Roman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uiPriority w:val="9"/>
    <w:rsid w:val="0071559E"/>
    <w:rPr>
      <w:rFonts w:eastAsia="Times New Roman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uiPriority w:val="9"/>
    <w:rsid w:val="0071559E"/>
    <w:rPr>
      <w:rFonts w:eastAsia="Times New Roman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uiPriority w:val="9"/>
    <w:rsid w:val="0071559E"/>
    <w:rPr>
      <w:rFonts w:eastAsia="Times New Roman" w:cs="Times New Roman"/>
      <w:b/>
      <w:bCs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559E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71559E"/>
    <w:rPr>
      <w:rFonts w:eastAsia="Times New Roman" w:cs="Times New Roman"/>
      <w:b/>
      <w:bCs/>
      <w:kern w:val="28"/>
      <w:sz w:val="2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59E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71559E"/>
    <w:rPr>
      <w:rFonts w:eastAsia="Times New Roman" w:cs="Times New Roman"/>
      <w:sz w:val="22"/>
      <w:szCs w:val="24"/>
    </w:rPr>
  </w:style>
  <w:style w:type="character" w:styleId="SubtleEmphasis">
    <w:name w:val="Subtle Emphasis"/>
    <w:uiPriority w:val="19"/>
    <w:qFormat/>
    <w:rsid w:val="0071559E"/>
    <w:rPr>
      <w:i/>
      <w:iCs/>
      <w:color w:val="808080"/>
    </w:rPr>
  </w:style>
  <w:style w:type="character" w:styleId="Emphasis">
    <w:name w:val="Emphasis"/>
    <w:uiPriority w:val="20"/>
    <w:qFormat/>
    <w:rsid w:val="0071559E"/>
    <w:rPr>
      <w:i/>
      <w:iCs/>
    </w:rPr>
  </w:style>
  <w:style w:type="character" w:styleId="IntenseEmphasis">
    <w:name w:val="Intense Emphasis"/>
    <w:uiPriority w:val="21"/>
    <w:qFormat/>
    <w:rsid w:val="0071559E"/>
    <w:rPr>
      <w:b/>
      <w:bCs/>
      <w:i/>
      <w:iCs/>
      <w:color w:val="4F81BD"/>
    </w:rPr>
  </w:style>
  <w:style w:type="character" w:styleId="Strong">
    <w:name w:val="Strong"/>
    <w:uiPriority w:val="22"/>
    <w:qFormat/>
    <w:rsid w:val="0071559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55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1559E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5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1559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1559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1559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1559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1559E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3E58A2"/>
    <w:rPr>
      <w:rFonts w:eastAsiaTheme="majorEastAsia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E58A2"/>
    <w:rPr>
      <w:rFonts w:eastAsiaTheme="majorEastAsia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0423F"/>
    <w:rPr>
      <w:rFonts w:eastAsiaTheme="majorEastAsia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0423F"/>
    <w:rPr>
      <w:rFonts w:eastAsiaTheme="majorEastAsia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3473C"/>
    <w:rPr>
      <w:rFonts w:eastAsiaTheme="majorEastAsia" w:cstheme="majorBidi"/>
      <w:i/>
      <w:iCs/>
      <w:color w:val="404040" w:themeColor="text1" w:themeTint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72784A61.dotm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Hamilton</dc:creator>
  <cp:lastModifiedBy>Tracey Slater</cp:lastModifiedBy>
  <cp:revision>2</cp:revision>
  <cp:lastPrinted>2019-06-21T09:00:00Z</cp:lastPrinted>
  <dcterms:created xsi:type="dcterms:W3CDTF">2019-07-10T13:21:00Z</dcterms:created>
  <dcterms:modified xsi:type="dcterms:W3CDTF">2019-07-10T13:21:00Z</dcterms:modified>
</cp:coreProperties>
</file>